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2" w:rsidRPr="006D56C5" w:rsidRDefault="000372D2" w:rsidP="00BD602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6D56C5">
        <w:rPr>
          <w:rFonts w:ascii="Times New Roman" w:hAnsi="Times New Roman" w:cs="Times New Roman"/>
          <w:b/>
          <w:bCs/>
          <w:sz w:val="24"/>
          <w:szCs w:val="24"/>
          <w:lang w:val="de-DE"/>
        </w:rPr>
        <w:t>Załącznik</w:t>
      </w:r>
      <w:proofErr w:type="spellEnd"/>
      <w:r w:rsidRPr="006D56C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6D56C5">
        <w:rPr>
          <w:rFonts w:ascii="Times New Roman" w:hAnsi="Times New Roman" w:cs="Times New Roman"/>
          <w:b/>
          <w:bCs/>
          <w:sz w:val="24"/>
          <w:szCs w:val="24"/>
          <w:lang w:val="de-DE"/>
        </w:rPr>
        <w:t>nr</w:t>
      </w:r>
      <w:proofErr w:type="spellEnd"/>
      <w:r w:rsidRPr="006D56C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5 do SIWZ</w:t>
      </w:r>
    </w:p>
    <w:p w:rsidR="000372D2" w:rsidRPr="006D56C5" w:rsidRDefault="000372D2" w:rsidP="000372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C5">
        <w:rPr>
          <w:rFonts w:ascii="Times New Roman" w:hAnsi="Times New Roman" w:cs="Times New Roman"/>
          <w:b/>
          <w:sz w:val="24"/>
          <w:szCs w:val="24"/>
        </w:rPr>
        <w:t xml:space="preserve">U M O W A </w:t>
      </w:r>
      <w:r>
        <w:rPr>
          <w:rFonts w:ascii="Times New Roman" w:hAnsi="Times New Roman" w:cs="Times New Roman"/>
          <w:b/>
          <w:sz w:val="24"/>
          <w:szCs w:val="24"/>
        </w:rPr>
        <w:t xml:space="preserve">DOSTAWY </w:t>
      </w:r>
      <w:r w:rsidR="000F6C78">
        <w:rPr>
          <w:rFonts w:ascii="Times New Roman" w:hAnsi="Times New Roman" w:cs="Times New Roman"/>
          <w:b/>
          <w:sz w:val="24"/>
          <w:szCs w:val="24"/>
        </w:rPr>
        <w:t>nr ………/ZP/2015</w:t>
      </w:r>
      <w:r w:rsidRPr="006D56C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D56C5">
        <w:rPr>
          <w:rFonts w:ascii="Times New Roman" w:hAnsi="Times New Roman" w:cs="Times New Roman"/>
          <w:i/>
          <w:sz w:val="24"/>
          <w:szCs w:val="24"/>
        </w:rPr>
        <w:t>wzór</w:t>
      </w:r>
    </w:p>
    <w:p w:rsidR="000372D2" w:rsidRPr="006D56C5" w:rsidRDefault="000372D2" w:rsidP="000372D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zawarta dnia .</w:t>
      </w:r>
      <w:r w:rsidR="000F6C78">
        <w:rPr>
          <w:rFonts w:ascii="Times New Roman" w:hAnsi="Times New Roman" w:cs="Times New Roman"/>
          <w:sz w:val="24"/>
          <w:szCs w:val="24"/>
        </w:rPr>
        <w:t xml:space="preserve">........................... 2015 </w:t>
      </w:r>
      <w:r w:rsidRPr="006D56C5">
        <w:rPr>
          <w:rFonts w:ascii="Times New Roman" w:hAnsi="Times New Roman" w:cs="Times New Roman"/>
          <w:sz w:val="24"/>
          <w:szCs w:val="24"/>
        </w:rPr>
        <w:t>r.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6C5">
        <w:rPr>
          <w:rFonts w:ascii="Times New Roman" w:hAnsi="Times New Roman" w:cs="Times New Roman"/>
          <w:i/>
          <w:sz w:val="24"/>
          <w:szCs w:val="24"/>
        </w:rPr>
        <w:t xml:space="preserve">pomiędzy 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6C5">
        <w:rPr>
          <w:rFonts w:ascii="Times New Roman" w:hAnsi="Times New Roman" w:cs="Times New Roman"/>
          <w:b/>
          <w:iCs/>
          <w:sz w:val="24"/>
          <w:szCs w:val="24"/>
        </w:rPr>
        <w:t xml:space="preserve">Ośrodkiem Diagnostyczno-Badawczym Chorób Przenoszonych Drogą Płciową, 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6C5">
        <w:rPr>
          <w:rFonts w:ascii="Times New Roman" w:hAnsi="Times New Roman" w:cs="Times New Roman"/>
          <w:iCs/>
          <w:sz w:val="24"/>
          <w:szCs w:val="24"/>
        </w:rPr>
        <w:t>15-879 Białystok, ul. Św. Rocha 3, NIP 542-10-10-636, REGON 050206760,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zwanym dalej „Zamawiającym”, reprezentowanym przez: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- Mariannę Sokołowską – p.o. dyrektora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6C5">
        <w:rPr>
          <w:rFonts w:ascii="Times New Roman" w:hAnsi="Times New Roman" w:cs="Times New Roman"/>
          <w:i/>
          <w:sz w:val="24"/>
          <w:szCs w:val="24"/>
        </w:rPr>
        <w:t>a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372D2" w:rsidRPr="00DA6F84" w:rsidRDefault="000372D2" w:rsidP="000372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A6F84">
        <w:rPr>
          <w:rFonts w:ascii="Times New Roman" w:hAnsi="Times New Roman" w:cs="Times New Roman"/>
          <w:sz w:val="24"/>
          <w:szCs w:val="24"/>
        </w:rPr>
        <w:t>NIP ...................... Urząd Skarbowy ........................................................;</w:t>
      </w:r>
    </w:p>
    <w:p w:rsidR="000372D2" w:rsidRPr="00DA6F84" w:rsidRDefault="000372D2" w:rsidP="000372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A6F84">
        <w:rPr>
          <w:rFonts w:ascii="Times New Roman" w:hAnsi="Times New Roman" w:cs="Times New Roman"/>
          <w:sz w:val="24"/>
          <w:szCs w:val="24"/>
        </w:rPr>
        <w:t>REGON .................................</w:t>
      </w:r>
    </w:p>
    <w:p w:rsidR="000372D2" w:rsidRPr="00DA6F84" w:rsidRDefault="000372D2" w:rsidP="000372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A6F84">
        <w:rPr>
          <w:rFonts w:ascii="Times New Roman" w:hAnsi="Times New Roman" w:cs="Times New Roman"/>
          <w:sz w:val="24"/>
          <w:szCs w:val="24"/>
        </w:rPr>
        <w:t>zwan</w:t>
      </w:r>
      <w:r w:rsidR="00911E84">
        <w:rPr>
          <w:rFonts w:ascii="Times New Roman" w:hAnsi="Times New Roman" w:cs="Times New Roman"/>
          <w:sz w:val="24"/>
          <w:szCs w:val="24"/>
        </w:rPr>
        <w:t>ym dalej „Wykonawcą</w:t>
      </w:r>
      <w:r w:rsidRPr="00DA6F84">
        <w:rPr>
          <w:rFonts w:ascii="Times New Roman" w:hAnsi="Times New Roman" w:cs="Times New Roman"/>
          <w:sz w:val="24"/>
          <w:szCs w:val="24"/>
        </w:rPr>
        <w:t>”, reprezentowanym przez: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.......................................................................................................................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.......................................................................................................................</w:t>
      </w:r>
    </w:p>
    <w:p w:rsidR="000372D2" w:rsidRPr="00A43B44" w:rsidRDefault="000372D2" w:rsidP="00A43B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Na podstawie postępowania o udzielenie zamówienia publicznego w trybie przetargu nieograniczonego, ogłoszonego w oparciu o ustawę z dnia 29.01.2004</w:t>
      </w:r>
      <w:r w:rsidR="00911E84">
        <w:rPr>
          <w:rFonts w:ascii="Times New Roman" w:hAnsi="Times New Roman" w:cs="Times New Roman"/>
          <w:sz w:val="24"/>
          <w:szCs w:val="24"/>
        </w:rPr>
        <w:t xml:space="preserve"> </w:t>
      </w:r>
      <w:r w:rsidRPr="006D56C5">
        <w:rPr>
          <w:rFonts w:ascii="Times New Roman" w:hAnsi="Times New Roman" w:cs="Times New Roman"/>
          <w:sz w:val="24"/>
          <w:szCs w:val="24"/>
        </w:rPr>
        <w:t xml:space="preserve">r. </w:t>
      </w:r>
      <w:r w:rsidRPr="006D56C5">
        <w:rPr>
          <w:rFonts w:ascii="Times New Roman" w:hAnsi="Times New Roman" w:cs="Times New Roman"/>
          <w:i/>
          <w:sz w:val="24"/>
          <w:szCs w:val="24"/>
        </w:rPr>
        <w:t xml:space="preserve">Prawo zamówień publicznych </w:t>
      </w:r>
      <w:r w:rsidR="00911E84">
        <w:rPr>
          <w:rFonts w:ascii="Times New Roman" w:hAnsi="Times New Roman" w:cs="Times New Roman"/>
          <w:bCs/>
          <w:sz w:val="24"/>
          <w:szCs w:val="24"/>
        </w:rPr>
        <w:t>(tekst jednolity</w:t>
      </w:r>
      <w:r w:rsidR="006C1479">
        <w:rPr>
          <w:rFonts w:ascii="Times New Roman" w:hAnsi="Times New Roman" w:cs="Times New Roman"/>
          <w:bCs/>
          <w:sz w:val="24"/>
          <w:szCs w:val="24"/>
        </w:rPr>
        <w:t xml:space="preserve"> Dz. U. 2013, poz. 907</w:t>
      </w:r>
      <w:r w:rsidRPr="006D56C5">
        <w:rPr>
          <w:rFonts w:ascii="Times New Roman" w:hAnsi="Times New Roman" w:cs="Times New Roman"/>
          <w:bCs/>
          <w:sz w:val="24"/>
          <w:szCs w:val="24"/>
        </w:rPr>
        <w:t xml:space="preserve"> z  </w:t>
      </w:r>
      <w:proofErr w:type="spellStart"/>
      <w:r w:rsidRPr="006D56C5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D56C5">
        <w:rPr>
          <w:rFonts w:ascii="Times New Roman" w:hAnsi="Times New Roman" w:cs="Times New Roman"/>
          <w:bCs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 strony zawierają umowę</w:t>
      </w:r>
      <w:r w:rsidRPr="006D56C5">
        <w:rPr>
          <w:rFonts w:ascii="Times New Roman" w:hAnsi="Times New Roman" w:cs="Times New Roman"/>
          <w:sz w:val="24"/>
          <w:szCs w:val="24"/>
        </w:rPr>
        <w:t xml:space="preserve"> następującej treści: </w:t>
      </w:r>
    </w:p>
    <w:p w:rsidR="00765DF9" w:rsidRPr="000372D2" w:rsidRDefault="000372D2" w:rsidP="00765D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2D2">
        <w:rPr>
          <w:rFonts w:ascii="Times New Roman" w:hAnsi="Times New Roman" w:cs="Times New Roman"/>
          <w:b/>
          <w:sz w:val="24"/>
          <w:szCs w:val="24"/>
        </w:rPr>
        <w:t>§1</w:t>
      </w:r>
    </w:p>
    <w:p w:rsidR="000372D2" w:rsidRPr="000372D2" w:rsidRDefault="00765DF9" w:rsidP="000372D2">
      <w:pPr>
        <w:pStyle w:val="Nagwek1"/>
        <w:tabs>
          <w:tab w:val="left" w:pos="-14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PRZEDMIOT UMOWY</w:t>
      </w:r>
    </w:p>
    <w:p w:rsidR="000372D2" w:rsidRPr="000372D2" w:rsidRDefault="000372D2" w:rsidP="000372D2">
      <w:pPr>
        <w:pStyle w:val="Bezodstpw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0372D2">
        <w:rPr>
          <w:rFonts w:ascii="Times New Roman" w:hAnsi="Times New Roman" w:cs="Times New Roman"/>
          <w:b/>
          <w:bCs/>
          <w:sz w:val="24"/>
          <w:szCs w:val="24"/>
        </w:rPr>
        <w:t>dostawa</w:t>
      </w:r>
      <w:r w:rsidRPr="000372D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 ….………………………………………………………</w:t>
      </w:r>
      <w:r w:rsidRPr="00037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72D2" w:rsidRDefault="000372D2" w:rsidP="000372D2">
      <w:pPr>
        <w:pStyle w:val="Bezodstpw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bCs/>
          <w:sz w:val="24"/>
          <w:szCs w:val="24"/>
        </w:rPr>
        <w:t>Wykonawca zobowiązuje się do dostawy Zamawiającemu</w:t>
      </w:r>
      <w:r w:rsidR="009A14F3">
        <w:rPr>
          <w:rFonts w:ascii="Times New Roman" w:hAnsi="Times New Roman" w:cs="Times New Roman"/>
          <w:sz w:val="24"/>
          <w:szCs w:val="24"/>
        </w:rPr>
        <w:t xml:space="preserve"> odczynników diagnostycznych oraz materiałów zużywalnych/środków dezynfekcyjnych</w:t>
      </w:r>
      <w:r w:rsidRPr="000372D2">
        <w:rPr>
          <w:rFonts w:ascii="Times New Roman" w:hAnsi="Times New Roman" w:cs="Times New Roman"/>
          <w:sz w:val="24"/>
          <w:szCs w:val="24"/>
        </w:rPr>
        <w:t xml:space="preserve"> </w:t>
      </w:r>
      <w:r w:rsidRPr="000372D2">
        <w:rPr>
          <w:rFonts w:ascii="Times New Roman" w:hAnsi="Times New Roman" w:cs="Times New Roman"/>
          <w:i/>
          <w:sz w:val="24"/>
          <w:szCs w:val="24"/>
        </w:rPr>
        <w:t>(niepotrzebne skreślić)</w:t>
      </w:r>
      <w:r w:rsidRPr="000372D2">
        <w:rPr>
          <w:rFonts w:ascii="Times New Roman" w:hAnsi="Times New Roman" w:cs="Times New Roman"/>
          <w:sz w:val="24"/>
          <w:szCs w:val="24"/>
        </w:rPr>
        <w:t xml:space="preserve"> </w:t>
      </w:r>
      <w:r w:rsidR="009A14F3">
        <w:rPr>
          <w:rFonts w:ascii="Times New Roman" w:hAnsi="Times New Roman" w:cs="Times New Roman"/>
          <w:sz w:val="24"/>
          <w:szCs w:val="24"/>
        </w:rPr>
        <w:t xml:space="preserve">zwanych </w:t>
      </w:r>
      <w:r w:rsidRPr="000372D2">
        <w:rPr>
          <w:rFonts w:ascii="Times New Roman" w:hAnsi="Times New Roman" w:cs="Times New Roman"/>
          <w:sz w:val="24"/>
          <w:szCs w:val="24"/>
        </w:rPr>
        <w:t>dalej przedmi</w:t>
      </w:r>
      <w:r w:rsidR="009A14F3">
        <w:rPr>
          <w:rFonts w:ascii="Times New Roman" w:hAnsi="Times New Roman" w:cs="Times New Roman"/>
          <w:sz w:val="24"/>
          <w:szCs w:val="24"/>
        </w:rPr>
        <w:t>otem zamówienia, wyszczególnionych</w:t>
      </w:r>
      <w:r w:rsidRPr="000372D2">
        <w:rPr>
          <w:rFonts w:ascii="Times New Roman" w:hAnsi="Times New Roman" w:cs="Times New Roman"/>
          <w:sz w:val="24"/>
          <w:szCs w:val="24"/>
        </w:rPr>
        <w:t xml:space="preserve"> według asortymentów i cen </w:t>
      </w:r>
      <w:r w:rsidR="009A14F3">
        <w:rPr>
          <w:rFonts w:ascii="Times New Roman" w:hAnsi="Times New Roman" w:cs="Times New Roman"/>
          <w:sz w:val="24"/>
          <w:szCs w:val="24"/>
        </w:rPr>
        <w:t>jednostkowych, zgodnie z Formularzem</w:t>
      </w:r>
      <w:r w:rsidRPr="000372D2">
        <w:rPr>
          <w:rFonts w:ascii="Times New Roman" w:hAnsi="Times New Roman" w:cs="Times New Roman"/>
          <w:sz w:val="24"/>
          <w:szCs w:val="24"/>
        </w:rPr>
        <w:t xml:space="preserve"> asortymentowo </w:t>
      </w:r>
      <w:r w:rsidR="00911E84">
        <w:rPr>
          <w:rFonts w:ascii="Times New Roman" w:hAnsi="Times New Roman" w:cs="Times New Roman"/>
          <w:sz w:val="24"/>
          <w:szCs w:val="24"/>
        </w:rPr>
        <w:t>–</w:t>
      </w:r>
      <w:r w:rsidRPr="000372D2">
        <w:rPr>
          <w:rFonts w:ascii="Times New Roman" w:hAnsi="Times New Roman" w:cs="Times New Roman"/>
          <w:sz w:val="24"/>
          <w:szCs w:val="24"/>
        </w:rPr>
        <w:t xml:space="preserve"> cenowym</w:t>
      </w:r>
      <w:r w:rsidR="00911E84">
        <w:rPr>
          <w:rFonts w:ascii="Times New Roman" w:hAnsi="Times New Roman" w:cs="Times New Roman"/>
          <w:sz w:val="24"/>
          <w:szCs w:val="24"/>
        </w:rPr>
        <w:t xml:space="preserve"> (załącznik nr 2 do SIWZ)</w:t>
      </w:r>
      <w:r w:rsidRPr="000372D2">
        <w:rPr>
          <w:rFonts w:ascii="Times New Roman" w:hAnsi="Times New Roman" w:cs="Times New Roman"/>
          <w:sz w:val="24"/>
          <w:szCs w:val="24"/>
        </w:rPr>
        <w:t>.</w:t>
      </w:r>
    </w:p>
    <w:p w:rsidR="000372D2" w:rsidRPr="000372D2" w:rsidRDefault="00765DF9" w:rsidP="000372D2">
      <w:pPr>
        <w:pStyle w:val="Bezodstpw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bCs/>
          <w:sz w:val="24"/>
          <w:szCs w:val="24"/>
        </w:rPr>
        <w:t>Wykonawca zobowiązuje się do dostawy Zamawiającemu prz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edmiotu umowy wymienionego w § 1</w:t>
      </w:r>
      <w:r w:rsidRPr="000372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72D2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0372D2">
        <w:rPr>
          <w:rFonts w:ascii="Times New Roman" w:hAnsi="Times New Roman" w:cs="Times New Roman"/>
          <w:bCs/>
          <w:sz w:val="24"/>
          <w:szCs w:val="24"/>
        </w:rPr>
        <w:t xml:space="preserve"> 1 umowy do wyczerpania ilości przedmiot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u i wartości umowy</w:t>
      </w:r>
      <w:r w:rsidRPr="000372D2">
        <w:rPr>
          <w:rFonts w:ascii="Times New Roman" w:hAnsi="Times New Roman" w:cs="Times New Roman"/>
          <w:bCs/>
          <w:sz w:val="24"/>
          <w:szCs w:val="24"/>
        </w:rPr>
        <w:t xml:space="preserve"> w czasie trwania umowy albo też do końca terminu na jaki została zawarta, na podstaw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ie jednostkowych zamówień.</w:t>
      </w:r>
      <w:r w:rsidRPr="000372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3B44" w:rsidRPr="005B4804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A43B44" w:rsidRPr="005B4804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04">
        <w:rPr>
          <w:rFonts w:ascii="Times New Roman" w:hAnsi="Times New Roman" w:cs="Times New Roman"/>
          <w:b/>
          <w:sz w:val="24"/>
          <w:szCs w:val="24"/>
        </w:rPr>
        <w:t>WARUNKI DOSTAWY</w:t>
      </w:r>
    </w:p>
    <w:p w:rsidR="00A43B44" w:rsidRPr="005B4804" w:rsidRDefault="00A43B44" w:rsidP="009804D9">
      <w:pPr>
        <w:pStyle w:val="Akapitzlist"/>
        <w:numPr>
          <w:ilvl w:val="0"/>
          <w:numId w:val="17"/>
        </w:numPr>
        <w:tabs>
          <w:tab w:val="left" w:pos="-1985"/>
          <w:tab w:val="left" w:pos="453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804">
        <w:rPr>
          <w:rFonts w:ascii="Times New Roman" w:hAnsi="Times New Roman" w:cs="Times New Roman"/>
          <w:sz w:val="24"/>
          <w:szCs w:val="24"/>
        </w:rPr>
        <w:t>Wykonawca będzie realizował umowę na podstawie zamówień przes</w:t>
      </w:r>
      <w:r w:rsidR="00310179">
        <w:rPr>
          <w:rFonts w:ascii="Times New Roman" w:hAnsi="Times New Roman" w:cs="Times New Roman"/>
          <w:sz w:val="24"/>
          <w:szCs w:val="24"/>
        </w:rPr>
        <w:t>y</w:t>
      </w:r>
      <w:r w:rsidRPr="005B4804">
        <w:rPr>
          <w:rFonts w:ascii="Times New Roman" w:hAnsi="Times New Roman" w:cs="Times New Roman"/>
          <w:sz w:val="24"/>
          <w:szCs w:val="24"/>
        </w:rPr>
        <w:t>łanyc</w:t>
      </w:r>
      <w:r w:rsidR="009A14F3">
        <w:rPr>
          <w:rFonts w:ascii="Times New Roman" w:hAnsi="Times New Roman" w:cs="Times New Roman"/>
          <w:sz w:val="24"/>
          <w:szCs w:val="24"/>
        </w:rPr>
        <w:t xml:space="preserve">h przez Zamawiającego w formie </w:t>
      </w:r>
      <w:r w:rsidRPr="005B4804">
        <w:rPr>
          <w:rFonts w:ascii="Times New Roman" w:hAnsi="Times New Roman" w:cs="Times New Roman"/>
          <w:sz w:val="24"/>
          <w:szCs w:val="24"/>
        </w:rPr>
        <w:t>pisemnej</w:t>
      </w:r>
      <w:r w:rsidR="009A14F3">
        <w:rPr>
          <w:rFonts w:ascii="Times New Roman" w:hAnsi="Times New Roman" w:cs="Times New Roman"/>
          <w:sz w:val="24"/>
          <w:szCs w:val="24"/>
        </w:rPr>
        <w:t>:</w:t>
      </w:r>
      <w:r w:rsidRPr="005B4804">
        <w:rPr>
          <w:rFonts w:ascii="Times New Roman" w:hAnsi="Times New Roman" w:cs="Times New Roman"/>
          <w:sz w:val="24"/>
          <w:szCs w:val="24"/>
        </w:rPr>
        <w:t xml:space="preserve"> na adres…………………………………..,</w:t>
      </w:r>
    </w:p>
    <w:p w:rsidR="00A43B44" w:rsidRPr="005B4804" w:rsidRDefault="00A43B44" w:rsidP="009804D9">
      <w:pPr>
        <w:pStyle w:val="Akapitzlist"/>
        <w:tabs>
          <w:tab w:val="left" w:pos="-1985"/>
          <w:tab w:val="left" w:pos="453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80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B4804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5B4804">
        <w:rPr>
          <w:rFonts w:ascii="Times New Roman" w:hAnsi="Times New Roman" w:cs="Times New Roman"/>
          <w:sz w:val="24"/>
          <w:szCs w:val="24"/>
        </w:rPr>
        <w:t xml:space="preserve">………….., e-mail……………. </w:t>
      </w:r>
      <w:r w:rsidRPr="005B4804">
        <w:rPr>
          <w:rFonts w:ascii="Times New Roman" w:hAnsi="Times New Roman" w:cs="Times New Roman"/>
          <w:i/>
          <w:sz w:val="24"/>
          <w:szCs w:val="24"/>
        </w:rPr>
        <w:t>(uzupełnić)</w:t>
      </w:r>
      <w:r w:rsidRPr="005B4804">
        <w:rPr>
          <w:rFonts w:ascii="Times New Roman" w:hAnsi="Times New Roman" w:cs="Times New Roman"/>
          <w:sz w:val="24"/>
          <w:szCs w:val="24"/>
        </w:rPr>
        <w:t>, które będą określać ilości zamawianego przedmiotu umowy.</w:t>
      </w:r>
    </w:p>
    <w:p w:rsidR="00A43B44" w:rsidRPr="005B4804" w:rsidRDefault="00A43B44" w:rsidP="009804D9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804">
        <w:rPr>
          <w:rFonts w:ascii="Times New Roman" w:hAnsi="Times New Roman" w:cs="Times New Roman"/>
          <w:sz w:val="24"/>
          <w:szCs w:val="24"/>
        </w:rPr>
        <w:t xml:space="preserve">Wykonawca oświadcza, że zapewni ciągłość dostaw przedmiotu umowy wymienionego w umowie. </w:t>
      </w:r>
    </w:p>
    <w:p w:rsidR="00A43B44" w:rsidRPr="005B4804" w:rsidRDefault="00A43B44" w:rsidP="009804D9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804">
        <w:rPr>
          <w:rFonts w:ascii="Times New Roman" w:hAnsi="Times New Roman" w:cs="Times New Roman"/>
          <w:sz w:val="24"/>
          <w:szCs w:val="24"/>
        </w:rPr>
        <w:t>Dostawa wraz z rozładunkiem zamówionego przedmiotu umowy - do siedziby Zamawiającego.</w:t>
      </w:r>
    </w:p>
    <w:p w:rsidR="00A43B44" w:rsidRPr="005B4804" w:rsidRDefault="00A43B44" w:rsidP="009804D9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804">
        <w:rPr>
          <w:rFonts w:ascii="Times New Roman" w:hAnsi="Times New Roman" w:cs="Times New Roman"/>
          <w:sz w:val="24"/>
          <w:szCs w:val="24"/>
        </w:rPr>
        <w:t>Wykonawca oświadcza, iż przedmiot umowy jest wolny od wad fizycznych i prawnych.</w:t>
      </w:r>
    </w:p>
    <w:p w:rsidR="00A43B44" w:rsidRPr="005B4804" w:rsidRDefault="00B20B8B" w:rsidP="009804D9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dostawy  –   w ciągu  ……..</w:t>
      </w:r>
      <w:r w:rsidR="00A43B44" w:rsidRPr="005B4804">
        <w:rPr>
          <w:rFonts w:ascii="Times New Roman" w:hAnsi="Times New Roman" w:cs="Times New Roman"/>
          <w:sz w:val="24"/>
          <w:szCs w:val="24"/>
        </w:rPr>
        <w:t xml:space="preserve">  dni od daty otrzymana zamówienia.  </w:t>
      </w:r>
    </w:p>
    <w:p w:rsidR="00A43B44" w:rsidRPr="00A43B44" w:rsidRDefault="00A43B44" w:rsidP="00A43B44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5DF9" w:rsidRPr="000372D2" w:rsidRDefault="00A43B44" w:rsidP="000372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765DF9" w:rsidRPr="000372D2" w:rsidRDefault="00765DF9" w:rsidP="000372D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WARTOŚĆ UMOWY</w:t>
      </w:r>
    </w:p>
    <w:p w:rsidR="00765DF9" w:rsidRPr="000372D2" w:rsidRDefault="00765DF9" w:rsidP="000372D2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D2">
        <w:rPr>
          <w:rFonts w:ascii="Times New Roman" w:hAnsi="Times New Roman" w:cs="Times New Roman"/>
          <w:bCs/>
          <w:sz w:val="24"/>
          <w:szCs w:val="24"/>
        </w:rPr>
        <w:t>Ogólną wartość umowy brutto ustala się na kwotę ...................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...............</w:t>
      </w:r>
      <w:r w:rsidRPr="000372D2">
        <w:rPr>
          <w:rFonts w:ascii="Times New Roman" w:hAnsi="Times New Roman" w:cs="Times New Roman"/>
          <w:bCs/>
          <w:sz w:val="24"/>
          <w:szCs w:val="24"/>
        </w:rPr>
        <w:t xml:space="preserve"> zł (słownie: ........................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</w:t>
      </w:r>
      <w:r w:rsidRPr="000372D2">
        <w:rPr>
          <w:rFonts w:ascii="Times New Roman" w:hAnsi="Times New Roman" w:cs="Times New Roman"/>
          <w:bCs/>
          <w:sz w:val="24"/>
          <w:szCs w:val="24"/>
        </w:rPr>
        <w:t>)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.</w:t>
      </w:r>
    </w:p>
    <w:p w:rsidR="00765DF9" w:rsidRPr="000372D2" w:rsidRDefault="00765DF9" w:rsidP="00A43B44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D2">
        <w:rPr>
          <w:rFonts w:ascii="Times New Roman" w:hAnsi="Times New Roman" w:cs="Times New Roman"/>
          <w:bCs/>
          <w:sz w:val="24"/>
          <w:szCs w:val="24"/>
        </w:rPr>
        <w:t>Wartość</w:t>
      </w:r>
      <w:r w:rsidR="00A43B44">
        <w:rPr>
          <w:rFonts w:ascii="Times New Roman" w:hAnsi="Times New Roman" w:cs="Times New Roman"/>
          <w:bCs/>
          <w:sz w:val="24"/>
          <w:szCs w:val="24"/>
        </w:rPr>
        <w:t xml:space="preserve"> umowy netto wynosi </w:t>
      </w:r>
      <w:r w:rsidRPr="000372D2">
        <w:rPr>
          <w:rFonts w:ascii="Times New Roman" w:hAnsi="Times New Roman" w:cs="Times New Roman"/>
          <w:bCs/>
          <w:sz w:val="24"/>
          <w:szCs w:val="24"/>
        </w:rPr>
        <w:t xml:space="preserve"> ....................... zł (słownie ...............................).</w:t>
      </w:r>
    </w:p>
    <w:p w:rsidR="00765DF9" w:rsidRPr="000372D2" w:rsidRDefault="00765DF9" w:rsidP="00A43B4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Ceny jednostkowe brutto zawierają wszelkie koszty i podatki związane z dostawami  p</w:t>
      </w:r>
      <w:r w:rsidR="000372D2" w:rsidRPr="000372D2">
        <w:rPr>
          <w:rFonts w:ascii="Times New Roman" w:hAnsi="Times New Roman" w:cs="Times New Roman"/>
          <w:sz w:val="24"/>
          <w:szCs w:val="24"/>
        </w:rPr>
        <w:t>rzedmiotu umowy do siedziby Zamawiającego</w:t>
      </w:r>
      <w:r w:rsidRPr="000372D2">
        <w:rPr>
          <w:rFonts w:ascii="Times New Roman" w:hAnsi="Times New Roman" w:cs="Times New Roman"/>
          <w:sz w:val="24"/>
          <w:szCs w:val="24"/>
        </w:rPr>
        <w:t>.</w:t>
      </w:r>
    </w:p>
    <w:p w:rsidR="00765DF9" w:rsidRPr="000372D2" w:rsidRDefault="00765DF9" w:rsidP="00A43B4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Stałość cen  brutto ustala się na okres  24  miesięcy od d</w:t>
      </w:r>
      <w:r w:rsidR="005B4804">
        <w:rPr>
          <w:rFonts w:ascii="Times New Roman" w:hAnsi="Times New Roman" w:cs="Times New Roman"/>
          <w:sz w:val="24"/>
          <w:szCs w:val="24"/>
        </w:rPr>
        <w:t>nia zawarcia umowy</w:t>
      </w:r>
      <w:r w:rsidR="00064F81">
        <w:rPr>
          <w:rFonts w:ascii="Times New Roman" w:hAnsi="Times New Roman" w:cs="Times New Roman"/>
          <w:sz w:val="24"/>
          <w:szCs w:val="24"/>
        </w:rPr>
        <w:t>.</w:t>
      </w:r>
      <w:r w:rsidRPr="000372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5DF9" w:rsidRPr="00A43B44" w:rsidRDefault="00064F81" w:rsidP="00A43B4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B44">
        <w:rPr>
          <w:rFonts w:ascii="Times New Roman" w:hAnsi="Times New Roman" w:cs="Times New Roman"/>
          <w:sz w:val="24"/>
          <w:szCs w:val="24"/>
        </w:rPr>
        <w:t>W trakcie obowiązywania umowy strony dopuszczają zmianę cen wyłącznie w przypadku ustawowej zmiany podatku VAT, zmiana wartości umowy następuje z dniem wejścia w życie zmienionej stawki VAT (w takim przypadku zmianie ulegać będzie wartość brutto umowy, natomiast ceny jednostkowe netto oraz wartoś</w:t>
      </w:r>
      <w:r w:rsidR="00FA1411" w:rsidRPr="00A43B44">
        <w:rPr>
          <w:rFonts w:ascii="Times New Roman" w:hAnsi="Times New Roman" w:cs="Times New Roman"/>
          <w:sz w:val="24"/>
          <w:szCs w:val="24"/>
        </w:rPr>
        <w:t>ć netto pozostaną niezmienione).</w:t>
      </w:r>
      <w:r w:rsidRPr="00A43B44">
        <w:rPr>
          <w:rFonts w:ascii="Times New Roman" w:hAnsi="Times New Roman" w:cs="Times New Roman"/>
          <w:sz w:val="24"/>
          <w:szCs w:val="24"/>
        </w:rPr>
        <w:t xml:space="preserve"> </w:t>
      </w:r>
      <w:r w:rsidRPr="00A43B44">
        <w:rPr>
          <w:rFonts w:ascii="Times New Roman" w:hAnsi="Times New Roman" w:cs="Times New Roman"/>
          <w:sz w:val="24"/>
          <w:szCs w:val="24"/>
        </w:rPr>
        <w:br/>
      </w:r>
      <w:r w:rsidR="00C37E67" w:rsidRPr="00A43B44">
        <w:rPr>
          <w:rFonts w:ascii="Times New Roman" w:hAnsi="Times New Roman" w:cs="Times New Roman"/>
          <w:sz w:val="24"/>
          <w:szCs w:val="24"/>
        </w:rPr>
        <w:t>D</w:t>
      </w:r>
      <w:r w:rsidR="00765DF9" w:rsidRPr="00A43B44">
        <w:rPr>
          <w:rFonts w:ascii="Times New Roman" w:hAnsi="Times New Roman" w:cs="Times New Roman"/>
          <w:sz w:val="24"/>
          <w:szCs w:val="24"/>
        </w:rPr>
        <w:t>okonanie zmiany odbywa się w formie  pisemnego aneksu do umowy.</w:t>
      </w:r>
    </w:p>
    <w:p w:rsidR="00765DF9" w:rsidRPr="00A43B44" w:rsidRDefault="00765DF9" w:rsidP="00A43B44">
      <w:pPr>
        <w:pStyle w:val="Bezodstpw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3B44">
        <w:rPr>
          <w:rFonts w:ascii="Times New Roman" w:hAnsi="Times New Roman" w:cs="Times New Roman"/>
          <w:sz w:val="24"/>
          <w:szCs w:val="24"/>
        </w:rPr>
        <w:t xml:space="preserve">Wykonawca może obniżyć ceny jednostkowe w każdym czasie, przedkładając stosowny aneks do umowy. </w:t>
      </w:r>
    </w:p>
    <w:p w:rsidR="00A43B44" w:rsidRPr="00923AE1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A43B44" w:rsidRPr="00923AE1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AE1">
        <w:rPr>
          <w:rFonts w:ascii="Times New Roman" w:hAnsi="Times New Roman" w:cs="Times New Roman"/>
          <w:b/>
          <w:sz w:val="24"/>
          <w:szCs w:val="24"/>
        </w:rPr>
        <w:t>TERMIN I WARUNKI PŁATNOŚCI</w:t>
      </w:r>
    </w:p>
    <w:p w:rsidR="00A43B44" w:rsidRPr="00923AE1" w:rsidRDefault="00A43B44" w:rsidP="00A43B4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AE1">
        <w:rPr>
          <w:rFonts w:ascii="Times New Roman" w:hAnsi="Times New Roman" w:cs="Times New Roman"/>
          <w:bCs/>
          <w:sz w:val="24"/>
          <w:szCs w:val="24"/>
        </w:rPr>
        <w:t>Zamawiający zapłaci Wykonawcy za dostawę przedmiotu umowy objętego jednostkowym zamówieniem, po otrzymaniu prawidłowo wystawionej faktury, na rachunek bankowy wskazany na fakturze w terminie 30 d</w:t>
      </w:r>
      <w:r w:rsidR="00BD2235">
        <w:rPr>
          <w:rFonts w:ascii="Times New Roman" w:hAnsi="Times New Roman" w:cs="Times New Roman"/>
          <w:bCs/>
          <w:sz w:val="24"/>
          <w:szCs w:val="24"/>
        </w:rPr>
        <w:t xml:space="preserve">ni licząc od dnia jej </w:t>
      </w:r>
      <w:r w:rsidR="00BD2235" w:rsidRPr="005813E8">
        <w:rPr>
          <w:rFonts w:ascii="Times New Roman" w:hAnsi="Times New Roman" w:cs="Times New Roman"/>
          <w:bCs/>
          <w:sz w:val="24"/>
          <w:szCs w:val="24"/>
        </w:rPr>
        <w:t>wystawienia</w:t>
      </w:r>
      <w:r w:rsidRPr="005813E8">
        <w:rPr>
          <w:rFonts w:ascii="Times New Roman" w:hAnsi="Times New Roman" w:cs="Times New Roman"/>
          <w:bCs/>
          <w:sz w:val="24"/>
          <w:szCs w:val="24"/>
        </w:rPr>
        <w:t>,</w:t>
      </w:r>
      <w:r w:rsidRPr="00923AE1">
        <w:rPr>
          <w:rFonts w:ascii="Times New Roman" w:hAnsi="Times New Roman" w:cs="Times New Roman"/>
          <w:bCs/>
          <w:sz w:val="24"/>
          <w:szCs w:val="24"/>
        </w:rPr>
        <w:t xml:space="preserve"> z wyjątkiem sytuacji przewidzianej </w:t>
      </w:r>
      <w:r w:rsidR="006F5D8C">
        <w:rPr>
          <w:rFonts w:ascii="Times New Roman" w:hAnsi="Times New Roman" w:cs="Times New Roman"/>
          <w:bCs/>
          <w:sz w:val="24"/>
          <w:szCs w:val="24"/>
        </w:rPr>
        <w:t>w § 7</w:t>
      </w:r>
      <w:r w:rsidRPr="00E36F21">
        <w:rPr>
          <w:rFonts w:ascii="Times New Roman" w:hAnsi="Times New Roman" w:cs="Times New Roman"/>
          <w:bCs/>
          <w:sz w:val="24"/>
          <w:szCs w:val="24"/>
        </w:rPr>
        <w:t xml:space="preserve"> ust. 4,</w:t>
      </w:r>
      <w:r w:rsidRPr="00923AE1">
        <w:rPr>
          <w:rFonts w:ascii="Times New Roman" w:hAnsi="Times New Roman" w:cs="Times New Roman"/>
          <w:bCs/>
          <w:sz w:val="24"/>
          <w:szCs w:val="24"/>
        </w:rPr>
        <w:t xml:space="preserve"> gdzie 30 dniowy termin będzie liczony od daty wymiany przedmiotu umowy na wolny od wad.</w:t>
      </w:r>
    </w:p>
    <w:p w:rsidR="00A43B44" w:rsidRPr="0005521B" w:rsidRDefault="003656CC" w:rsidP="0005521B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CC">
        <w:rPr>
          <w:rFonts w:ascii="Times New Roman" w:hAnsi="Times New Roman" w:cs="Times New Roman"/>
          <w:sz w:val="24"/>
          <w:szCs w:val="24"/>
        </w:rPr>
        <w:t xml:space="preserve">Za datę zapłaty przyjmuje się </w:t>
      </w:r>
      <w:r w:rsidRPr="003656CC">
        <w:rPr>
          <w:rFonts w:ascii="Times New Roman" w:hAnsi="Times New Roman" w:cs="Times New Roman"/>
          <w:bCs/>
          <w:sz w:val="24"/>
          <w:szCs w:val="24"/>
        </w:rPr>
        <w:t>datę uznania środków na koncie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21B">
        <w:rPr>
          <w:rFonts w:ascii="Times New Roman" w:hAnsi="Times New Roman" w:cs="Times New Roman"/>
          <w:sz w:val="24"/>
          <w:szCs w:val="24"/>
        </w:rPr>
        <w:t>Zamawiającego.</w:t>
      </w:r>
    </w:p>
    <w:p w:rsidR="00A43B44" w:rsidRPr="00A43B44" w:rsidRDefault="00A43B44" w:rsidP="00A43B44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21B">
        <w:rPr>
          <w:rFonts w:ascii="Times New Roman" w:hAnsi="Times New Roman" w:cs="Times New Roman"/>
          <w:sz w:val="24"/>
          <w:szCs w:val="24"/>
        </w:rPr>
        <w:t xml:space="preserve">Wykonawca nie może bez zgody Zamawiającego przenieść wierzytelności związanej z tą umową na </w:t>
      </w:r>
      <w:proofErr w:type="spellStart"/>
      <w:r w:rsidRPr="0005521B">
        <w:rPr>
          <w:rFonts w:ascii="Times New Roman" w:hAnsi="Times New Roman" w:cs="Times New Roman"/>
          <w:sz w:val="24"/>
          <w:szCs w:val="24"/>
        </w:rPr>
        <w:t>oso</w:t>
      </w:r>
      <w:r w:rsidRPr="00923AE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05521B">
        <w:rPr>
          <w:rFonts w:ascii="Times New Roman" w:hAnsi="Times New Roman" w:cs="Times New Roman"/>
          <w:sz w:val="24"/>
          <w:szCs w:val="24"/>
        </w:rPr>
        <w:sym w:font="Times New Roman" w:char="0119"/>
      </w:r>
      <w:r w:rsidRPr="0005521B">
        <w:rPr>
          <w:rFonts w:ascii="Times New Roman" w:hAnsi="Times New Roman" w:cs="Times New Roman"/>
          <w:sz w:val="24"/>
          <w:szCs w:val="24"/>
        </w:rPr>
        <w:t xml:space="preserve"> trzecią.</w:t>
      </w:r>
    </w:p>
    <w:p w:rsidR="00765DF9" w:rsidRPr="00FA1411" w:rsidRDefault="00A43B44" w:rsidP="00FA14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765DF9" w:rsidRPr="00FA1411" w:rsidRDefault="00765DF9" w:rsidP="00FA14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411">
        <w:rPr>
          <w:rFonts w:ascii="Times New Roman" w:hAnsi="Times New Roman" w:cs="Times New Roman"/>
          <w:b/>
          <w:sz w:val="24"/>
          <w:szCs w:val="24"/>
        </w:rPr>
        <w:t>OKRES  REALIZACJI UMOWY</w:t>
      </w:r>
    </w:p>
    <w:p w:rsidR="00FA1411" w:rsidRPr="00FA1411" w:rsidRDefault="00765DF9" w:rsidP="00FA141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411">
        <w:rPr>
          <w:rFonts w:ascii="Times New Roman" w:hAnsi="Times New Roman" w:cs="Times New Roman"/>
          <w:bCs/>
          <w:sz w:val="24"/>
          <w:szCs w:val="24"/>
        </w:rPr>
        <w:t xml:space="preserve">Umowa realizowana będzie przez okres </w:t>
      </w:r>
      <w:r w:rsidRPr="009A14F3">
        <w:rPr>
          <w:rFonts w:ascii="Times New Roman" w:hAnsi="Times New Roman" w:cs="Times New Roman"/>
          <w:b/>
          <w:bCs/>
          <w:sz w:val="24"/>
          <w:szCs w:val="24"/>
        </w:rPr>
        <w:t>24 miesięcy</w:t>
      </w:r>
      <w:r w:rsidRPr="00FA1411">
        <w:rPr>
          <w:rFonts w:ascii="Times New Roman" w:hAnsi="Times New Roman" w:cs="Times New Roman"/>
          <w:bCs/>
          <w:sz w:val="24"/>
          <w:szCs w:val="24"/>
        </w:rPr>
        <w:t xml:space="preserve"> licząc od dnia jej zawarcia</w:t>
      </w:r>
      <w:r w:rsidR="00FA1411" w:rsidRPr="00FA1411">
        <w:rPr>
          <w:rFonts w:ascii="Times New Roman" w:hAnsi="Times New Roman" w:cs="Times New Roman"/>
          <w:bCs/>
          <w:sz w:val="24"/>
          <w:szCs w:val="24"/>
        </w:rPr>
        <w:t>.</w:t>
      </w:r>
    </w:p>
    <w:p w:rsidR="00765DF9" w:rsidRDefault="00765DF9" w:rsidP="00A43B4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411">
        <w:rPr>
          <w:rFonts w:ascii="Times New Roman" w:hAnsi="Times New Roman" w:cs="Times New Roman"/>
          <w:bCs/>
          <w:sz w:val="24"/>
          <w:szCs w:val="24"/>
        </w:rPr>
        <w:t>Po upływie okresu realizacji umowy mimo nie wyczerpania zamówienia określonego umową, umowa wygasa. Wykonawcy nie przysługują roszczenia o realizację całości przedmiotu zamówienia jeżeli potrzeby Zamawiającego w tym zakresie będą mniejsze.</w:t>
      </w:r>
    </w:p>
    <w:p w:rsidR="008147E8" w:rsidRPr="00D8594C" w:rsidRDefault="008147E8" w:rsidP="008147E8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>Strony dopuszczają zmiany umowy w zakresie:</w:t>
      </w:r>
    </w:p>
    <w:p w:rsidR="008147E8" w:rsidRPr="00D8594C" w:rsidRDefault="008147E8" w:rsidP="008147E8">
      <w:pPr>
        <w:pStyle w:val="Bezodstpw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 xml:space="preserve">     -        ustawowej zmiany podatku VAT,  </w:t>
      </w:r>
      <w:r w:rsidRPr="00D8594C">
        <w:rPr>
          <w:rFonts w:ascii="Times New Roman" w:hAnsi="Times New Roman" w:cs="Times New Roman"/>
          <w:sz w:val="24"/>
          <w:szCs w:val="24"/>
        </w:rPr>
        <w:br/>
        <w:t xml:space="preserve">-        numeru katalogowego produktu, </w:t>
      </w:r>
      <w:r w:rsidRPr="00D8594C">
        <w:rPr>
          <w:rFonts w:ascii="Times New Roman" w:hAnsi="Times New Roman" w:cs="Times New Roman"/>
          <w:sz w:val="24"/>
          <w:szCs w:val="24"/>
        </w:rPr>
        <w:br/>
        <w:t xml:space="preserve">-        nazwy produktu przy zachowaniu jego parametrów,  </w:t>
      </w:r>
      <w:r w:rsidRPr="00D8594C">
        <w:rPr>
          <w:rFonts w:ascii="Times New Roman" w:hAnsi="Times New Roman" w:cs="Times New Roman"/>
          <w:sz w:val="24"/>
          <w:szCs w:val="24"/>
        </w:rPr>
        <w:br/>
        <w:t xml:space="preserve">-        sposobu konfekcjonowania, </w:t>
      </w:r>
      <w:r w:rsidRPr="00D8594C">
        <w:rPr>
          <w:rFonts w:ascii="Times New Roman" w:hAnsi="Times New Roman" w:cs="Times New Roman"/>
          <w:sz w:val="24"/>
          <w:szCs w:val="24"/>
        </w:rPr>
        <w:br/>
        <w:t>-        liczby opakowań,</w:t>
      </w:r>
    </w:p>
    <w:p w:rsidR="008147E8" w:rsidRPr="00D8594C" w:rsidRDefault="008147E8" w:rsidP="008147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 xml:space="preserve">     -        wprowadzenia do sprzedaży przez Wykonawcę produktu zmodyfikowanego / </w:t>
      </w:r>
    </w:p>
    <w:p w:rsidR="008147E8" w:rsidRDefault="008147E8" w:rsidP="008147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 xml:space="preserve">               udoskonalonego.</w:t>
      </w:r>
    </w:p>
    <w:p w:rsidR="006C1479" w:rsidRPr="00D8594C" w:rsidRDefault="006C1479" w:rsidP="006C1479">
      <w:pPr>
        <w:pStyle w:val="Bezodstpw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       </w:t>
      </w:r>
      <w:r w:rsidRPr="00311E23">
        <w:rPr>
          <w:rFonts w:ascii="Times New Roman" w:hAnsi="Times New Roman" w:cs="Times New Roman"/>
          <w:sz w:val="24"/>
          <w:szCs w:val="24"/>
        </w:rPr>
        <w:t>wystąpienia incydentu medycznego dotyczącego przedmiotu objętego umową – Zamawiający wymaga aby Wykonawca zapewnił produkt zamienny będący odpowiednikiem oferowanego w umowie w cenie nie wyższej i jakości nie</w:t>
      </w:r>
      <w:r>
        <w:rPr>
          <w:rFonts w:ascii="Times New Roman" w:hAnsi="Times New Roman" w:cs="Times New Roman"/>
          <w:sz w:val="24"/>
          <w:szCs w:val="24"/>
        </w:rPr>
        <w:t xml:space="preserve"> niższej niż określone w umowie.</w:t>
      </w:r>
    </w:p>
    <w:p w:rsidR="00A43B44" w:rsidRPr="008147E8" w:rsidRDefault="008147E8" w:rsidP="008147E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>Powyższe zmiany nie mogą skutkować podwyższeniem ceny jednostkowej oraz wartości  umowy i nie mogą być niekorzystne dla Zamawiającego.</w:t>
      </w:r>
    </w:p>
    <w:p w:rsidR="00765DF9" w:rsidRPr="00F92031" w:rsidRDefault="00923AE1" w:rsidP="00F92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31">
        <w:rPr>
          <w:rFonts w:ascii="Times New Roman" w:hAnsi="Times New Roman" w:cs="Times New Roman"/>
          <w:b/>
          <w:sz w:val="24"/>
          <w:szCs w:val="24"/>
        </w:rPr>
        <w:t>§ 6</w:t>
      </w:r>
    </w:p>
    <w:p w:rsidR="00765DF9" w:rsidRPr="00F92031" w:rsidRDefault="00765DF9" w:rsidP="00F9203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92031">
        <w:rPr>
          <w:rFonts w:ascii="Times New Roman" w:hAnsi="Times New Roman" w:cs="Times New Roman"/>
          <w:sz w:val="24"/>
          <w:szCs w:val="24"/>
        </w:rPr>
        <w:lastRenderedPageBreak/>
        <w:t>KARY UMOWNE</w:t>
      </w:r>
    </w:p>
    <w:p w:rsidR="00765DF9" w:rsidRPr="00F92031" w:rsidRDefault="00765DF9" w:rsidP="00F92031">
      <w:pPr>
        <w:numPr>
          <w:ilvl w:val="0"/>
          <w:numId w:val="11"/>
        </w:numPr>
        <w:suppressAutoHyphens/>
        <w:spacing w:after="0" w:line="240" w:lineRule="auto"/>
        <w:ind w:left="345" w:hanging="360"/>
        <w:rPr>
          <w:rFonts w:ascii="Times New Roman" w:hAnsi="Times New Roman" w:cs="Times New Roman"/>
          <w:bCs/>
          <w:sz w:val="24"/>
          <w:szCs w:val="24"/>
        </w:rPr>
      </w:pPr>
      <w:r w:rsidRPr="00F92031">
        <w:rPr>
          <w:rFonts w:ascii="Times New Roman" w:hAnsi="Times New Roman" w:cs="Times New Roman"/>
          <w:bCs/>
          <w:sz w:val="24"/>
          <w:szCs w:val="24"/>
        </w:rPr>
        <w:t>Wykonawca zapłaci Zamawiającemu karę umowną w przypadku:</w:t>
      </w:r>
    </w:p>
    <w:p w:rsidR="00765DF9" w:rsidRPr="00F92031" w:rsidRDefault="00765DF9" w:rsidP="00F92031">
      <w:pPr>
        <w:numPr>
          <w:ilvl w:val="1"/>
          <w:numId w:val="1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31">
        <w:rPr>
          <w:rFonts w:ascii="Times New Roman" w:hAnsi="Times New Roman" w:cs="Times New Roman"/>
          <w:bCs/>
          <w:sz w:val="24"/>
          <w:szCs w:val="24"/>
        </w:rPr>
        <w:t>odstąpienia od umowy wskutek okoliczności od Zamawiającego niezależnych w wysokości 10%  wartości brutto umowy pozostałej do realizacji,</w:t>
      </w:r>
    </w:p>
    <w:p w:rsidR="00765DF9" w:rsidRPr="00F92031" w:rsidRDefault="00765DF9" w:rsidP="00F92031">
      <w:pPr>
        <w:numPr>
          <w:ilvl w:val="1"/>
          <w:numId w:val="1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31">
        <w:rPr>
          <w:rFonts w:ascii="Times New Roman" w:hAnsi="Times New Roman" w:cs="Times New Roman"/>
          <w:bCs/>
          <w:sz w:val="24"/>
          <w:szCs w:val="24"/>
        </w:rPr>
        <w:t>zwłoki w wykonaniu przedmiotu umowy, w wysokości 0,5% wartości brutto niedostarczonego przedmiot</w:t>
      </w:r>
      <w:r w:rsidR="00F92031" w:rsidRPr="00F92031">
        <w:rPr>
          <w:rFonts w:ascii="Times New Roman" w:hAnsi="Times New Roman" w:cs="Times New Roman"/>
          <w:bCs/>
          <w:sz w:val="24"/>
          <w:szCs w:val="24"/>
        </w:rPr>
        <w:t>u umowy</w:t>
      </w:r>
      <w:r w:rsidR="006354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031" w:rsidRPr="00F92031">
        <w:rPr>
          <w:rFonts w:ascii="Times New Roman" w:hAnsi="Times New Roman" w:cs="Times New Roman"/>
          <w:bCs/>
          <w:sz w:val="24"/>
          <w:szCs w:val="24"/>
        </w:rPr>
        <w:t>za każdy dzień zwłoki,</w:t>
      </w:r>
    </w:p>
    <w:p w:rsidR="00765DF9" w:rsidRPr="00F92031" w:rsidRDefault="00765DF9" w:rsidP="00F92031">
      <w:pPr>
        <w:numPr>
          <w:ilvl w:val="1"/>
          <w:numId w:val="1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31">
        <w:rPr>
          <w:rFonts w:ascii="Times New Roman" w:hAnsi="Times New Roman" w:cs="Times New Roman"/>
          <w:bCs/>
          <w:sz w:val="24"/>
          <w:szCs w:val="24"/>
        </w:rPr>
        <w:t xml:space="preserve">zwłoki w usunięciu wad wyrobu medycznego w wysokości 0,5 % wartości brutto wadliwego wyrobu medycznego za każdy dzień zwłoki licząc od następnego dnia po upływie terminu określonego w </w:t>
      </w:r>
      <w:r w:rsidR="006F5D8C">
        <w:rPr>
          <w:rFonts w:ascii="Times New Roman" w:hAnsi="Times New Roman" w:cs="Times New Roman"/>
          <w:bCs/>
          <w:sz w:val="24"/>
          <w:szCs w:val="24"/>
        </w:rPr>
        <w:t>§ 7</w:t>
      </w:r>
      <w:r w:rsidRPr="000D65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6561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="000D6561" w:rsidRPr="000D6561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F92031">
        <w:rPr>
          <w:rFonts w:ascii="Times New Roman" w:hAnsi="Times New Roman" w:cs="Times New Roman"/>
          <w:bCs/>
          <w:sz w:val="24"/>
          <w:szCs w:val="24"/>
        </w:rPr>
        <w:t xml:space="preserve"> przez Zamawiającego do załatwienia reklamacji,</w:t>
      </w:r>
    </w:p>
    <w:p w:rsidR="00765DF9" w:rsidRPr="00F92031" w:rsidRDefault="00765DF9" w:rsidP="00F92031">
      <w:pPr>
        <w:numPr>
          <w:ilvl w:val="1"/>
          <w:numId w:val="1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31">
        <w:rPr>
          <w:rFonts w:ascii="Times New Roman" w:hAnsi="Times New Roman" w:cs="Times New Roman"/>
          <w:bCs/>
          <w:sz w:val="24"/>
          <w:szCs w:val="24"/>
        </w:rPr>
        <w:t xml:space="preserve">zwłoki w załatwianiu reklamacji ilościowej powyżej terminu zawartego w </w:t>
      </w:r>
      <w:r w:rsidR="006F5D8C">
        <w:rPr>
          <w:rFonts w:ascii="Times New Roman" w:hAnsi="Times New Roman" w:cs="Times New Roman"/>
          <w:bCs/>
          <w:sz w:val="24"/>
          <w:szCs w:val="24"/>
        </w:rPr>
        <w:t>§ 7</w:t>
      </w:r>
      <w:r w:rsidR="000D6561" w:rsidRPr="000D65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D6561" w:rsidRPr="000D6561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="000D6561" w:rsidRPr="000D6561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F9203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A14F3" w:rsidRPr="009A14F3">
        <w:rPr>
          <w:rFonts w:ascii="Times New Roman" w:hAnsi="Times New Roman" w:cs="Times New Roman"/>
          <w:bCs/>
          <w:sz w:val="24"/>
          <w:szCs w:val="24"/>
        </w:rPr>
        <w:t>w</w:t>
      </w:r>
      <w:r w:rsidR="009A14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F92031">
        <w:rPr>
          <w:rFonts w:ascii="Times New Roman" w:hAnsi="Times New Roman" w:cs="Times New Roman"/>
          <w:bCs/>
          <w:sz w:val="24"/>
          <w:szCs w:val="24"/>
        </w:rPr>
        <w:t>wysokości 0,5% wartości brutto reklamowanego wyrobu medycznego za każdy dzień zwłoki licząc od następnego dnia po upływie terminu określonego do załatwienia reklamacji.</w:t>
      </w:r>
    </w:p>
    <w:p w:rsidR="00C83313" w:rsidRDefault="00765DF9" w:rsidP="008147E8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2031">
        <w:rPr>
          <w:rFonts w:ascii="Times New Roman" w:hAnsi="Times New Roman" w:cs="Times New Roman"/>
          <w:sz w:val="24"/>
          <w:szCs w:val="24"/>
        </w:rPr>
        <w:t>W przypadku, gdy szkoda poniesiona przez Zamawiającego przewyższa wysokość kar umownych – Zamawiający zastrzega sobie prawo dochodzenia pełnego odszkodowania.</w:t>
      </w:r>
    </w:p>
    <w:p w:rsidR="008147E8" w:rsidRPr="008147E8" w:rsidRDefault="008147E8" w:rsidP="008147E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5DF9" w:rsidRPr="00C57E17" w:rsidRDefault="00A43B44" w:rsidP="00C57E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765DF9" w:rsidRPr="00C57E17" w:rsidRDefault="00765DF9" w:rsidP="00C57E17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C57E17">
        <w:rPr>
          <w:rFonts w:ascii="Times New Roman" w:hAnsi="Times New Roman" w:cs="Times New Roman"/>
          <w:sz w:val="24"/>
          <w:szCs w:val="24"/>
        </w:rPr>
        <w:t>GWARANCJA i REKLAMACJE</w:t>
      </w:r>
    </w:p>
    <w:p w:rsidR="00765DF9" w:rsidRPr="00C57E17" w:rsidRDefault="00765DF9" w:rsidP="00C57E1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E17">
        <w:rPr>
          <w:rFonts w:ascii="Times New Roman" w:hAnsi="Times New Roman" w:cs="Times New Roman"/>
          <w:bCs/>
          <w:sz w:val="24"/>
          <w:szCs w:val="24"/>
        </w:rPr>
        <w:t xml:space="preserve">Wykonawca odpowiada za rodzaj, </w:t>
      </w:r>
      <w:proofErr w:type="spellStart"/>
      <w:r w:rsidRPr="00C57E17">
        <w:rPr>
          <w:rFonts w:ascii="Times New Roman" w:hAnsi="Times New Roman" w:cs="Times New Roman"/>
          <w:bCs/>
          <w:sz w:val="24"/>
          <w:szCs w:val="24"/>
        </w:rPr>
        <w:t>jakość</w:t>
      </w:r>
      <w:proofErr w:type="spellEnd"/>
      <w:r w:rsidRPr="00C57E17">
        <w:rPr>
          <w:rFonts w:ascii="Times New Roman" w:hAnsi="Times New Roman" w:cs="Times New Roman"/>
          <w:bCs/>
          <w:sz w:val="24"/>
          <w:szCs w:val="24"/>
        </w:rPr>
        <w:t xml:space="preserve">, ilość oraz termin ważności do użycia dostarczanego przedmiotu umowy objętego każdym jednostkowym zamówieniem. </w:t>
      </w:r>
    </w:p>
    <w:p w:rsidR="00765DF9" w:rsidRPr="00C57E17" w:rsidRDefault="00765DF9" w:rsidP="00C57E1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E17">
        <w:rPr>
          <w:rFonts w:ascii="Times New Roman" w:hAnsi="Times New Roman" w:cs="Times New Roman"/>
          <w:bCs/>
          <w:sz w:val="24"/>
          <w:szCs w:val="24"/>
        </w:rPr>
        <w:t>Wykonawca udziela Zamawiającemu gwarancji jakości na dostarczony przedmiot umowy w całym okresie objętym terminem ważności.</w:t>
      </w:r>
    </w:p>
    <w:p w:rsidR="00765DF9" w:rsidRPr="00C57E17" w:rsidRDefault="00765DF9" w:rsidP="00C57E1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E17">
        <w:rPr>
          <w:rFonts w:ascii="Times New Roman" w:hAnsi="Times New Roman" w:cs="Times New Roman"/>
          <w:bCs/>
          <w:sz w:val="24"/>
          <w:szCs w:val="24"/>
        </w:rPr>
        <w:t>Zamawiający powinien zbadać przedmiot umowy pod względem ilościowym przed pokwitowaniem odbioru. Brak ilościowy stwierdzony w dostawie Zamawiający reklamuje niezwłocznie – tego samego dnia lub dnia następnego. Wykonawca zobowiązuje się do uzupeł</w:t>
      </w:r>
      <w:r w:rsidR="005E73CF">
        <w:rPr>
          <w:rFonts w:ascii="Times New Roman" w:hAnsi="Times New Roman" w:cs="Times New Roman"/>
          <w:bCs/>
          <w:sz w:val="24"/>
          <w:szCs w:val="24"/>
        </w:rPr>
        <w:t xml:space="preserve">nienia braków w ciągu 2 dni roboczych </w:t>
      </w:r>
      <w:r w:rsidRPr="00C57E17">
        <w:rPr>
          <w:rFonts w:ascii="Times New Roman" w:hAnsi="Times New Roman" w:cs="Times New Roman"/>
          <w:bCs/>
          <w:sz w:val="24"/>
          <w:szCs w:val="24"/>
        </w:rPr>
        <w:t>od otrzymania zgłoszenia.</w:t>
      </w:r>
    </w:p>
    <w:p w:rsidR="00765DF9" w:rsidRPr="00C57E17" w:rsidRDefault="00765DF9" w:rsidP="00C57E17">
      <w:pPr>
        <w:pStyle w:val="Tekstpodstawowywcity2"/>
        <w:numPr>
          <w:ilvl w:val="0"/>
          <w:numId w:val="12"/>
        </w:numPr>
        <w:rPr>
          <w:rFonts w:ascii="Times New Roman" w:hAnsi="Times New Roman"/>
          <w:bCs/>
          <w:szCs w:val="24"/>
        </w:rPr>
      </w:pPr>
      <w:r w:rsidRPr="00C57E17">
        <w:rPr>
          <w:rFonts w:ascii="Times New Roman" w:hAnsi="Times New Roman"/>
          <w:bCs/>
          <w:szCs w:val="24"/>
        </w:rPr>
        <w:t>Zamawiający zobowiązuje się do bezzwłocznego, jednak nie później niż w ciągu dwóch dni roboczych, zgłoszenia reklamacji w przypadku stwierdzenia wad jakościowych. W przypadku stwierdzenia przez Zamawiającego, iż dostawa przedmiotu umowy nie odpowiada jego dotychczasowej jakości, poinformuje on Wykonawcę o stwierdzonej wadliwości, wstrzymując jednocześnie zapłatę za zakwestionowany przedmiot umowy (do momentu wymiany przedmiotu umowy na wolny od wad). Wykonawca uruchomi w sytuacji jw. postępowanie reklamacyjne. W przypadku potwierdzenia zasadności reklamacji nastąpi bezzwłocznie wymiana przedmiotu umowy na wolny od wad, jedn</w:t>
      </w:r>
      <w:r w:rsidR="005C796C">
        <w:rPr>
          <w:rFonts w:ascii="Times New Roman" w:hAnsi="Times New Roman"/>
          <w:bCs/>
          <w:szCs w:val="24"/>
        </w:rPr>
        <w:t>akże w czasie nie dłuższym niż 7</w:t>
      </w:r>
      <w:r w:rsidRPr="00C57E17">
        <w:rPr>
          <w:rFonts w:ascii="Times New Roman" w:hAnsi="Times New Roman"/>
          <w:bCs/>
          <w:szCs w:val="24"/>
        </w:rPr>
        <w:t xml:space="preserve"> dni robocze od chwili zgłoszenia reklamacji.</w:t>
      </w:r>
    </w:p>
    <w:p w:rsidR="00765DF9" w:rsidRPr="00C57E17" w:rsidRDefault="00765DF9" w:rsidP="00C57E17">
      <w:pPr>
        <w:pStyle w:val="Tekstpodstawowywcity2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C57E17">
        <w:rPr>
          <w:rFonts w:ascii="Times New Roman" w:hAnsi="Times New Roman"/>
          <w:szCs w:val="24"/>
        </w:rPr>
        <w:t xml:space="preserve">Wykonawca odpowiedzialny jest również za wystąpienie incydentu medycznego w rozumieniu ustawy z dnia 20 maja 2010  r. o wyrobach medycznych (Dz. U. 2010.107.679. z </w:t>
      </w:r>
      <w:proofErr w:type="spellStart"/>
      <w:r w:rsidRPr="00C57E17">
        <w:rPr>
          <w:rFonts w:ascii="Times New Roman" w:hAnsi="Times New Roman"/>
          <w:szCs w:val="24"/>
        </w:rPr>
        <w:t>późn</w:t>
      </w:r>
      <w:proofErr w:type="spellEnd"/>
      <w:r w:rsidRPr="00C57E17">
        <w:rPr>
          <w:rFonts w:ascii="Times New Roman" w:hAnsi="Times New Roman"/>
          <w:szCs w:val="24"/>
        </w:rPr>
        <w:t xml:space="preserve">. zm.), o ile incydent ten zaistniał z przyczyn tkwiących w dostarczonym przez Wykonawcę przedmiocie umowy lub z przyczyn leżących po stronie Wykonawcy. </w:t>
      </w:r>
    </w:p>
    <w:p w:rsidR="00A43B44" w:rsidRPr="00587784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A43B44" w:rsidRPr="00587784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84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A43B44" w:rsidRPr="00587784" w:rsidRDefault="00A43B44" w:rsidP="00A43B44">
      <w:pPr>
        <w:pStyle w:val="Tekstpodstawowy"/>
        <w:ind w:left="270" w:hanging="270"/>
        <w:rPr>
          <w:rFonts w:ascii="Times New Roman" w:hAnsi="Times New Roman"/>
          <w:bCs/>
          <w:sz w:val="24"/>
          <w:szCs w:val="24"/>
        </w:rPr>
      </w:pPr>
      <w:r w:rsidRPr="00587784">
        <w:rPr>
          <w:rFonts w:ascii="Times New Roman" w:hAnsi="Times New Roman"/>
          <w:bCs/>
          <w:sz w:val="24"/>
          <w:szCs w:val="24"/>
        </w:rPr>
        <w:t>1. Poza przypadkiem, o którym mowa w art. 145 ustawy prawo zamówień publicznych, Zamawiający może odstąpić od umowy w przypadku gdy:</w:t>
      </w:r>
    </w:p>
    <w:p w:rsidR="00A43B44" w:rsidRPr="00587784" w:rsidRDefault="00A43B44" w:rsidP="00A43B44">
      <w:pPr>
        <w:numPr>
          <w:ilvl w:val="1"/>
          <w:numId w:val="7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bCs/>
          <w:sz w:val="24"/>
          <w:szCs w:val="24"/>
        </w:rPr>
        <w:t>Wykonawca nie rozpoczął realizacji przedmiotu umowy bez uzasadnionych przyczyn,</w:t>
      </w:r>
    </w:p>
    <w:p w:rsidR="00A43B44" w:rsidRPr="00587784" w:rsidRDefault="00A43B44" w:rsidP="00A43B44">
      <w:pPr>
        <w:numPr>
          <w:ilvl w:val="1"/>
          <w:numId w:val="7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bCs/>
          <w:sz w:val="24"/>
          <w:szCs w:val="24"/>
        </w:rPr>
        <w:t>3 krotnej nieterminowej realizacji jednostkowego zamówienia,</w:t>
      </w:r>
    </w:p>
    <w:p w:rsidR="00A43B44" w:rsidRPr="00587784" w:rsidRDefault="00A43B44" w:rsidP="00A43B44">
      <w:pPr>
        <w:numPr>
          <w:ilvl w:val="1"/>
          <w:numId w:val="7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bCs/>
          <w:sz w:val="24"/>
          <w:szCs w:val="24"/>
        </w:rPr>
        <w:lastRenderedPageBreak/>
        <w:t>Wykon</w:t>
      </w:r>
      <w:r w:rsidR="00792CED">
        <w:rPr>
          <w:rFonts w:ascii="Times New Roman" w:hAnsi="Times New Roman" w:cs="Times New Roman"/>
          <w:bCs/>
          <w:sz w:val="24"/>
          <w:szCs w:val="24"/>
        </w:rPr>
        <w:t>awca zmieni ceny jednostkowe z</w:t>
      </w:r>
      <w:r w:rsidRPr="00587784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9A14F3">
        <w:rPr>
          <w:rFonts w:ascii="Times New Roman" w:hAnsi="Times New Roman" w:cs="Times New Roman"/>
          <w:bCs/>
          <w:sz w:val="24"/>
          <w:szCs w:val="24"/>
        </w:rPr>
        <w:t>rzyczyny innej niż opisana w § 3</w:t>
      </w:r>
      <w:r w:rsidRPr="00587784">
        <w:rPr>
          <w:rFonts w:ascii="Times New Roman" w:hAnsi="Times New Roman" w:cs="Times New Roman"/>
          <w:bCs/>
          <w:sz w:val="24"/>
          <w:szCs w:val="24"/>
        </w:rPr>
        <w:t xml:space="preserve"> niniejszej umowy, na niekorzyść Zamawiającego,</w:t>
      </w:r>
    </w:p>
    <w:p w:rsidR="00A43B44" w:rsidRPr="00587784" w:rsidRDefault="00A43B44" w:rsidP="00A43B44">
      <w:pPr>
        <w:numPr>
          <w:ilvl w:val="1"/>
          <w:numId w:val="7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bCs/>
          <w:sz w:val="24"/>
          <w:szCs w:val="24"/>
        </w:rPr>
        <w:t>2 krotnej reklamacji jakościowej dostarczonego przedmiotu umowy.</w:t>
      </w:r>
    </w:p>
    <w:p w:rsidR="00A43B44" w:rsidRPr="00587784" w:rsidRDefault="00A43B44" w:rsidP="00A43B44">
      <w:pPr>
        <w:numPr>
          <w:ilvl w:val="0"/>
          <w:numId w:val="7"/>
        </w:numPr>
        <w:suppressAutoHyphens/>
        <w:spacing w:after="0" w:line="240" w:lineRule="auto"/>
        <w:ind w:left="345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bCs/>
          <w:sz w:val="24"/>
          <w:szCs w:val="24"/>
        </w:rPr>
        <w:t xml:space="preserve">Wykonawcy przysługuje prawo odstąpienia od umowy, jeżeli Zamawiający bez podania przyczyny odmawia odbioru zamówionego przedmiotu umowy. </w:t>
      </w:r>
    </w:p>
    <w:p w:rsidR="00765DF9" w:rsidRPr="00A43B44" w:rsidRDefault="00A43B44" w:rsidP="00A43B44">
      <w:pPr>
        <w:numPr>
          <w:ilvl w:val="0"/>
          <w:numId w:val="7"/>
        </w:numPr>
        <w:suppressAutoHyphens/>
        <w:spacing w:after="0" w:line="240" w:lineRule="auto"/>
        <w:ind w:left="345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W przypadku odmowy przez Wykonawcę wymiany przedmiotu umowy na zgodny z zamówieniem Zamawiający zastrzega sobie prawo wypowiedzenia umowy ze skutkiem natychmiastowym.</w:t>
      </w:r>
      <w:r w:rsidRPr="005877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5DF9" w:rsidRPr="00D8594C" w:rsidRDefault="00A43B44" w:rsidP="00D859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765DF9" w:rsidRPr="00D8594C" w:rsidRDefault="00765DF9" w:rsidP="00D8594C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>POSTANOWIENIA KOŃCOWE</w:t>
      </w:r>
    </w:p>
    <w:p w:rsidR="00765DF9" w:rsidRPr="00D8594C" w:rsidRDefault="00765DF9" w:rsidP="008147E8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4C">
        <w:rPr>
          <w:rFonts w:ascii="Times New Roman" w:hAnsi="Times New Roman" w:cs="Times New Roman"/>
          <w:bCs/>
          <w:sz w:val="24"/>
          <w:szCs w:val="24"/>
        </w:rPr>
        <w:t>Zmiana postanowień niniejszej umowy może nastąpić wyłącznie za zgodą obu stron wyrażoną w formie pisemnego</w:t>
      </w:r>
      <w:r w:rsidR="006F5D8C">
        <w:rPr>
          <w:rFonts w:ascii="Times New Roman" w:hAnsi="Times New Roman" w:cs="Times New Roman"/>
          <w:bCs/>
          <w:sz w:val="24"/>
          <w:szCs w:val="24"/>
        </w:rPr>
        <w:t xml:space="preserve"> aneksu pod rygorem nieważności</w:t>
      </w:r>
      <w:r w:rsidRPr="00D8594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65DF9" w:rsidRPr="00A43B44" w:rsidRDefault="00765DF9" w:rsidP="008147E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43B44">
        <w:rPr>
          <w:rFonts w:ascii="Times New Roman" w:hAnsi="Times New Roman" w:cs="Times New Roman"/>
          <w:bCs/>
          <w:sz w:val="24"/>
          <w:szCs w:val="24"/>
        </w:rPr>
        <w:t>Sądami właściwymi do rozpoznania ewentualnego sporu między stronami Umow</w:t>
      </w:r>
      <w:r w:rsidR="00792CED">
        <w:rPr>
          <w:rFonts w:ascii="Times New Roman" w:hAnsi="Times New Roman" w:cs="Times New Roman"/>
          <w:bCs/>
          <w:sz w:val="24"/>
          <w:szCs w:val="24"/>
        </w:rPr>
        <w:t>y są sądy powszechne właściwe miejscowo dla Zamawiającego</w:t>
      </w:r>
      <w:r w:rsidRPr="00A43B44">
        <w:rPr>
          <w:rFonts w:ascii="Times New Roman" w:hAnsi="Times New Roman" w:cs="Times New Roman"/>
          <w:bCs/>
          <w:sz w:val="24"/>
          <w:szCs w:val="24"/>
        </w:rPr>
        <w:t>.</w:t>
      </w:r>
    </w:p>
    <w:p w:rsidR="00765DF9" w:rsidRPr="00792CED" w:rsidRDefault="00765DF9" w:rsidP="008147E8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CED">
        <w:rPr>
          <w:rFonts w:ascii="Times New Roman" w:hAnsi="Times New Roman" w:cs="Times New Roman"/>
          <w:bCs/>
          <w:sz w:val="24"/>
          <w:szCs w:val="24"/>
        </w:rPr>
        <w:t>W sprawach nie uregulowanych niniejszą Umową mają zastosowanie odpowiednie przepisy ustawy Prawo zamówień publicznych , Kodeksu cywilnego  oraz wynikające ze SIWZ, zgodnie z którą było prowadzone postępowanie o udzielenie zamówienia publicznego .</w:t>
      </w:r>
    </w:p>
    <w:p w:rsidR="00765DF9" w:rsidRPr="00D8594C" w:rsidRDefault="00765DF9" w:rsidP="00D8594C">
      <w:pPr>
        <w:spacing w:line="240" w:lineRule="auto"/>
        <w:ind w:left="283" w:hanging="28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5DF9" w:rsidRPr="00D8594C" w:rsidRDefault="00A43B44" w:rsidP="00D8594C">
      <w:pPr>
        <w:spacing w:line="240" w:lineRule="auto"/>
        <w:ind w:left="283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765DF9" w:rsidRPr="00D8594C" w:rsidRDefault="00765DF9" w:rsidP="00D859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4C">
        <w:rPr>
          <w:rFonts w:ascii="Times New Roman" w:hAnsi="Times New Roman" w:cs="Times New Roman"/>
          <w:bCs/>
          <w:sz w:val="24"/>
          <w:szCs w:val="24"/>
        </w:rPr>
        <w:t>Umowę sporządzono w 2</w:t>
      </w:r>
      <w:r w:rsidR="00BD6024">
        <w:rPr>
          <w:rFonts w:ascii="Times New Roman" w:hAnsi="Times New Roman" w:cs="Times New Roman"/>
          <w:bCs/>
          <w:sz w:val="24"/>
          <w:szCs w:val="24"/>
        </w:rPr>
        <w:t xml:space="preserve"> jednobrzmiących egzemplarzach</w:t>
      </w:r>
      <w:r w:rsidR="00825351">
        <w:rPr>
          <w:rFonts w:ascii="Times New Roman" w:hAnsi="Times New Roman" w:cs="Times New Roman"/>
          <w:bCs/>
          <w:sz w:val="24"/>
          <w:szCs w:val="24"/>
        </w:rPr>
        <w:t>,</w:t>
      </w:r>
      <w:r w:rsidR="00BD6024">
        <w:rPr>
          <w:rFonts w:ascii="Times New Roman" w:hAnsi="Times New Roman" w:cs="Times New Roman"/>
          <w:bCs/>
          <w:sz w:val="24"/>
          <w:szCs w:val="24"/>
        </w:rPr>
        <w:t xml:space="preserve"> po jednym dla każdej ze stron.</w:t>
      </w:r>
    </w:p>
    <w:p w:rsidR="00765DF9" w:rsidRDefault="00765DF9" w:rsidP="00765DF9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765DF9" w:rsidRDefault="00765DF9" w:rsidP="00765DF9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765DF9" w:rsidRPr="00370508" w:rsidRDefault="00765DF9" w:rsidP="0037050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94C">
        <w:rPr>
          <w:rFonts w:ascii="Times New Roman" w:hAnsi="Times New Roman" w:cs="Times New Roman"/>
          <w:b/>
          <w:sz w:val="24"/>
          <w:szCs w:val="24"/>
        </w:rPr>
        <w:t xml:space="preserve"> WYKONAWCA</w:t>
      </w:r>
      <w:r w:rsidR="008147E8">
        <w:rPr>
          <w:rFonts w:ascii="Times New Roman" w:hAnsi="Times New Roman" w:cs="Times New Roman"/>
          <w:b/>
          <w:sz w:val="24"/>
          <w:szCs w:val="24"/>
        </w:rPr>
        <w:t>:</w:t>
      </w:r>
      <w:r w:rsidRPr="00D8594C">
        <w:rPr>
          <w:rFonts w:ascii="Times New Roman" w:hAnsi="Times New Roman" w:cs="Times New Roman"/>
          <w:b/>
          <w:sz w:val="24"/>
          <w:szCs w:val="24"/>
        </w:rPr>
        <w:tab/>
      </w:r>
      <w:r w:rsidRPr="00D8594C">
        <w:rPr>
          <w:rFonts w:ascii="Times New Roman" w:hAnsi="Times New Roman" w:cs="Times New Roman"/>
          <w:b/>
          <w:sz w:val="24"/>
          <w:szCs w:val="24"/>
        </w:rPr>
        <w:tab/>
      </w:r>
      <w:r w:rsidRPr="00D8594C">
        <w:rPr>
          <w:rFonts w:ascii="Times New Roman" w:hAnsi="Times New Roman" w:cs="Times New Roman"/>
          <w:b/>
          <w:sz w:val="24"/>
          <w:szCs w:val="24"/>
        </w:rPr>
        <w:tab/>
      </w:r>
      <w:r w:rsidRPr="00D8594C">
        <w:rPr>
          <w:rFonts w:ascii="Times New Roman" w:hAnsi="Times New Roman" w:cs="Times New Roman"/>
          <w:b/>
          <w:sz w:val="24"/>
          <w:szCs w:val="24"/>
        </w:rPr>
        <w:tab/>
      </w:r>
      <w:r w:rsidRPr="00D8594C">
        <w:rPr>
          <w:rFonts w:ascii="Times New Roman" w:hAnsi="Times New Roman" w:cs="Times New Roman"/>
          <w:b/>
          <w:sz w:val="24"/>
          <w:szCs w:val="24"/>
        </w:rPr>
        <w:tab/>
      </w:r>
      <w:r w:rsidRPr="00D8594C">
        <w:rPr>
          <w:rFonts w:ascii="Times New Roman" w:hAnsi="Times New Roman" w:cs="Times New Roman"/>
          <w:b/>
          <w:sz w:val="24"/>
          <w:szCs w:val="24"/>
        </w:rPr>
        <w:tab/>
        <w:t>ZAMAWIAJĄCY</w:t>
      </w:r>
      <w:r w:rsidR="008147E8">
        <w:rPr>
          <w:rFonts w:ascii="Times New Roman" w:hAnsi="Times New Roman" w:cs="Times New Roman"/>
          <w:b/>
          <w:sz w:val="24"/>
          <w:szCs w:val="24"/>
        </w:rPr>
        <w:t>:</w:t>
      </w:r>
    </w:p>
    <w:p w:rsidR="00765DF9" w:rsidRDefault="00765DF9" w:rsidP="00765DF9">
      <w:pPr>
        <w:spacing w:line="360" w:lineRule="auto"/>
        <w:rPr>
          <w:rFonts w:ascii="Arial" w:hAnsi="Arial" w:cs="Arial"/>
        </w:rPr>
      </w:pPr>
    </w:p>
    <w:p w:rsidR="00765DF9" w:rsidRDefault="00765DF9" w:rsidP="00765DF9">
      <w:pPr>
        <w:spacing w:line="360" w:lineRule="auto"/>
        <w:rPr>
          <w:rFonts w:ascii="Arial" w:hAnsi="Arial" w:cs="Arial"/>
        </w:rPr>
      </w:pPr>
    </w:p>
    <w:p w:rsidR="00765DF9" w:rsidRDefault="00765DF9" w:rsidP="00765DF9">
      <w:pPr>
        <w:spacing w:line="360" w:lineRule="auto"/>
        <w:rPr>
          <w:rFonts w:ascii="Arial" w:hAnsi="Arial" w:cs="Arial"/>
        </w:rPr>
      </w:pPr>
    </w:p>
    <w:p w:rsidR="00765DF9" w:rsidRDefault="00765DF9" w:rsidP="00765DF9">
      <w:pPr>
        <w:spacing w:line="360" w:lineRule="auto"/>
        <w:rPr>
          <w:rFonts w:ascii="Arial" w:hAnsi="Arial" w:cs="Arial"/>
        </w:rPr>
      </w:pPr>
    </w:p>
    <w:p w:rsidR="00765DF9" w:rsidRDefault="00765DF9" w:rsidP="00765DF9"/>
    <w:p w:rsidR="006D56C5" w:rsidRPr="006D56C5" w:rsidRDefault="006D56C5" w:rsidP="006D56C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D56C5" w:rsidRPr="006D56C5" w:rsidSect="00702F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19D" w:rsidRDefault="0076119D" w:rsidP="00E91858">
      <w:pPr>
        <w:spacing w:after="0" w:line="240" w:lineRule="auto"/>
      </w:pPr>
      <w:r>
        <w:separator/>
      </w:r>
    </w:p>
  </w:endnote>
  <w:endnote w:type="continuationSeparator" w:id="0">
    <w:p w:rsidR="0076119D" w:rsidRDefault="0076119D" w:rsidP="00E9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7814"/>
      <w:docPartObj>
        <w:docPartGallery w:val="Page Numbers (Bottom of Page)"/>
        <w:docPartUnique/>
      </w:docPartObj>
    </w:sdtPr>
    <w:sdtContent>
      <w:p w:rsidR="00E91858" w:rsidRDefault="00CC29A9">
        <w:pPr>
          <w:pStyle w:val="Stopka"/>
          <w:jc w:val="right"/>
        </w:pPr>
        <w:fldSimple w:instr=" PAGE   \* MERGEFORMAT ">
          <w:r w:rsidR="005E73CF">
            <w:rPr>
              <w:noProof/>
            </w:rPr>
            <w:t>3</w:t>
          </w:r>
        </w:fldSimple>
      </w:p>
    </w:sdtContent>
  </w:sdt>
  <w:p w:rsidR="00E91858" w:rsidRDefault="00E918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19D" w:rsidRDefault="0076119D" w:rsidP="00E91858">
      <w:pPr>
        <w:spacing w:after="0" w:line="240" w:lineRule="auto"/>
      </w:pPr>
      <w:r>
        <w:separator/>
      </w:r>
    </w:p>
  </w:footnote>
  <w:footnote w:type="continuationSeparator" w:id="0">
    <w:p w:rsidR="0076119D" w:rsidRDefault="0076119D" w:rsidP="00E9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>
    <w:nsid w:val="00000007"/>
    <w:multiLevelType w:val="multilevel"/>
    <w:tmpl w:val="530EDAFC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</w:abstractNum>
  <w:abstractNum w:abstractNumId="7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A"/>
    <w:multiLevelType w:val="multilevel"/>
    <w:tmpl w:val="9D86B4A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C"/>
    <w:multiLevelType w:val="multilevel"/>
    <w:tmpl w:val="6AA6FEB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8E1105"/>
    <w:multiLevelType w:val="hybridMultilevel"/>
    <w:tmpl w:val="657A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491AC0"/>
    <w:multiLevelType w:val="hybridMultilevel"/>
    <w:tmpl w:val="5B7E49C0"/>
    <w:lvl w:ilvl="0" w:tplc="DB32C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C499F"/>
    <w:multiLevelType w:val="hybridMultilevel"/>
    <w:tmpl w:val="19FAD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41F79"/>
    <w:multiLevelType w:val="hybridMultilevel"/>
    <w:tmpl w:val="84706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35809"/>
    <w:multiLevelType w:val="hybridMultilevel"/>
    <w:tmpl w:val="FF2CD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B5E87"/>
    <w:multiLevelType w:val="hybridMultilevel"/>
    <w:tmpl w:val="F6CE0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B7C74"/>
    <w:multiLevelType w:val="hybridMultilevel"/>
    <w:tmpl w:val="05A4C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DD21F9"/>
    <w:multiLevelType w:val="hybridMultilevel"/>
    <w:tmpl w:val="773009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8"/>
  </w:num>
  <w:num w:numId="5">
    <w:abstractNumId w:val="14"/>
  </w:num>
  <w:num w:numId="6">
    <w:abstractNumId w:val="1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6"/>
  </w:num>
  <w:num w:numId="17">
    <w:abstractNumId w:val="12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6C5"/>
    <w:rsid w:val="00000711"/>
    <w:rsid w:val="0000273C"/>
    <w:rsid w:val="000372D2"/>
    <w:rsid w:val="000522A8"/>
    <w:rsid w:val="0005521B"/>
    <w:rsid w:val="00064F81"/>
    <w:rsid w:val="00093B34"/>
    <w:rsid w:val="000D16F0"/>
    <w:rsid w:val="000D6561"/>
    <w:rsid w:val="000F6C78"/>
    <w:rsid w:val="0014154B"/>
    <w:rsid w:val="0014199B"/>
    <w:rsid w:val="00195012"/>
    <w:rsid w:val="00264C45"/>
    <w:rsid w:val="00282A8D"/>
    <w:rsid w:val="0028686B"/>
    <w:rsid w:val="002A5ED7"/>
    <w:rsid w:val="002B0EA7"/>
    <w:rsid w:val="002E0C61"/>
    <w:rsid w:val="00310179"/>
    <w:rsid w:val="0035658B"/>
    <w:rsid w:val="00362E0D"/>
    <w:rsid w:val="003656CC"/>
    <w:rsid w:val="00370508"/>
    <w:rsid w:val="003C7493"/>
    <w:rsid w:val="003E4860"/>
    <w:rsid w:val="00401197"/>
    <w:rsid w:val="0040769A"/>
    <w:rsid w:val="00440550"/>
    <w:rsid w:val="00444D3D"/>
    <w:rsid w:val="00454BF7"/>
    <w:rsid w:val="00455A45"/>
    <w:rsid w:val="004A7E3F"/>
    <w:rsid w:val="004C1F92"/>
    <w:rsid w:val="004C37F6"/>
    <w:rsid w:val="00541596"/>
    <w:rsid w:val="00556635"/>
    <w:rsid w:val="00571042"/>
    <w:rsid w:val="005813E8"/>
    <w:rsid w:val="00587784"/>
    <w:rsid w:val="0059535C"/>
    <w:rsid w:val="005B4804"/>
    <w:rsid w:val="005B72C7"/>
    <w:rsid w:val="005C796C"/>
    <w:rsid w:val="005E73CF"/>
    <w:rsid w:val="005F7D69"/>
    <w:rsid w:val="00635429"/>
    <w:rsid w:val="00674A26"/>
    <w:rsid w:val="00695583"/>
    <w:rsid w:val="006A3160"/>
    <w:rsid w:val="006C1479"/>
    <w:rsid w:val="006D56C5"/>
    <w:rsid w:val="006E4BBB"/>
    <w:rsid w:val="006F5D8C"/>
    <w:rsid w:val="00702F86"/>
    <w:rsid w:val="0076119D"/>
    <w:rsid w:val="00765DF9"/>
    <w:rsid w:val="00792CED"/>
    <w:rsid w:val="0079386A"/>
    <w:rsid w:val="007D2703"/>
    <w:rsid w:val="008147E8"/>
    <w:rsid w:val="00825351"/>
    <w:rsid w:val="00863D1C"/>
    <w:rsid w:val="00896478"/>
    <w:rsid w:val="0091170A"/>
    <w:rsid w:val="00911E84"/>
    <w:rsid w:val="00923AE1"/>
    <w:rsid w:val="009804D9"/>
    <w:rsid w:val="009A14F3"/>
    <w:rsid w:val="009E1A0C"/>
    <w:rsid w:val="009E33C6"/>
    <w:rsid w:val="009E39AA"/>
    <w:rsid w:val="009F5DDE"/>
    <w:rsid w:val="00A0179A"/>
    <w:rsid w:val="00A036E7"/>
    <w:rsid w:val="00A43B44"/>
    <w:rsid w:val="00B17A8A"/>
    <w:rsid w:val="00B20B8B"/>
    <w:rsid w:val="00B405E9"/>
    <w:rsid w:val="00B6146C"/>
    <w:rsid w:val="00BC2EEE"/>
    <w:rsid w:val="00BD2235"/>
    <w:rsid w:val="00BD6024"/>
    <w:rsid w:val="00C03A58"/>
    <w:rsid w:val="00C37E67"/>
    <w:rsid w:val="00C57E17"/>
    <w:rsid w:val="00C83313"/>
    <w:rsid w:val="00CC29A9"/>
    <w:rsid w:val="00CC6AD2"/>
    <w:rsid w:val="00D11A91"/>
    <w:rsid w:val="00D47392"/>
    <w:rsid w:val="00D57CEF"/>
    <w:rsid w:val="00D8594C"/>
    <w:rsid w:val="00DA6F84"/>
    <w:rsid w:val="00E31835"/>
    <w:rsid w:val="00E36F21"/>
    <w:rsid w:val="00E91858"/>
    <w:rsid w:val="00F1251B"/>
    <w:rsid w:val="00F14D96"/>
    <w:rsid w:val="00F5397E"/>
    <w:rsid w:val="00F92031"/>
    <w:rsid w:val="00FA1411"/>
    <w:rsid w:val="00FD2AC1"/>
    <w:rsid w:val="00FE07FC"/>
    <w:rsid w:val="00FE09C9"/>
    <w:rsid w:val="00FF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F86"/>
  </w:style>
  <w:style w:type="paragraph" w:styleId="Nagwek1">
    <w:name w:val="heading 1"/>
    <w:basedOn w:val="Normalny"/>
    <w:next w:val="Normalny"/>
    <w:link w:val="Nagwek1Znak"/>
    <w:qFormat/>
    <w:rsid w:val="006D56C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56C5"/>
    <w:rPr>
      <w:rFonts w:ascii="Arial" w:eastAsia="Times New Roman" w:hAnsi="Arial" w:cs="Arial"/>
      <w:b/>
      <w:lang w:eastAsia="ar-SA"/>
    </w:rPr>
  </w:style>
  <w:style w:type="paragraph" w:styleId="Bezodstpw">
    <w:name w:val="No Spacing"/>
    <w:uiPriority w:val="1"/>
    <w:qFormat/>
    <w:rsid w:val="006D56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33C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65DF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DF9"/>
    <w:rPr>
      <w:rFonts w:ascii="Arial" w:eastAsia="Times New Roman" w:hAnsi="Arial" w:cs="Times New Roman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65DF9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65DF9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765DF9"/>
    <w:pPr>
      <w:suppressAutoHyphens/>
      <w:spacing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65DF9"/>
    <w:rPr>
      <w:rFonts w:ascii="Arial" w:eastAsia="Times New Roman" w:hAnsi="Arial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5D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65D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9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1858"/>
  </w:style>
  <w:style w:type="paragraph" w:styleId="Stopka">
    <w:name w:val="footer"/>
    <w:basedOn w:val="Normalny"/>
    <w:link w:val="StopkaZnak"/>
    <w:uiPriority w:val="99"/>
    <w:unhideWhenUsed/>
    <w:rsid w:val="00E9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1313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70</cp:revision>
  <dcterms:created xsi:type="dcterms:W3CDTF">2013-02-18T12:00:00Z</dcterms:created>
  <dcterms:modified xsi:type="dcterms:W3CDTF">2015-05-12T11:42:00Z</dcterms:modified>
</cp:coreProperties>
</file>